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53" w:type="dxa"/>
        <w:tblInd w:w="5637" w:type="dxa"/>
        <w:tblLook w:val="04A0" w:firstRow="1" w:lastRow="0" w:firstColumn="1" w:lastColumn="0" w:noHBand="0" w:noVBand="1"/>
      </w:tblPr>
      <w:tblGrid>
        <w:gridCol w:w="4253"/>
      </w:tblGrid>
      <w:tr w:rsidR="00994523" w:rsidRPr="00721064" w:rsidTr="008420C6">
        <w:tc>
          <w:tcPr>
            <w:tcW w:w="4253" w:type="dxa"/>
          </w:tcPr>
          <w:p w:rsidR="00994523" w:rsidRPr="00721064" w:rsidRDefault="00994523" w:rsidP="008420C6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721064">
              <w:rPr>
                <w:sz w:val="28"/>
                <w:szCs w:val="28"/>
              </w:rPr>
              <w:t>УТВЕРЖДЕНО</w:t>
            </w:r>
          </w:p>
          <w:p w:rsidR="00994523" w:rsidRPr="00721064" w:rsidRDefault="00994523" w:rsidP="008420C6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Протокол заседания</w:t>
            </w:r>
            <w:r w:rsidR="008420C6" w:rsidRPr="00721064">
              <w:rPr>
                <w:sz w:val="28"/>
                <w:szCs w:val="28"/>
              </w:rPr>
              <w:t xml:space="preserve"> </w:t>
            </w:r>
            <w:r w:rsidRPr="00721064">
              <w:rPr>
                <w:sz w:val="28"/>
                <w:szCs w:val="28"/>
              </w:rPr>
              <w:t>комиссии по противодействию коррупции</w:t>
            </w:r>
            <w:r w:rsidR="008420C6" w:rsidRPr="00721064">
              <w:rPr>
                <w:sz w:val="28"/>
                <w:szCs w:val="28"/>
              </w:rPr>
              <w:t xml:space="preserve">                   в </w:t>
            </w:r>
            <w:r w:rsidRPr="00721064">
              <w:rPr>
                <w:sz w:val="28"/>
                <w:szCs w:val="28"/>
              </w:rPr>
              <w:t xml:space="preserve"> инспекции Министерства по налогам и сборам Республики Беларусь по Шкловскому району</w:t>
            </w:r>
          </w:p>
          <w:p w:rsidR="00994523" w:rsidRPr="00721064" w:rsidRDefault="00397274" w:rsidP="00397274">
            <w:pPr>
              <w:spacing w:line="280" w:lineRule="exact"/>
              <w:ind w:right="-108"/>
              <w:jc w:val="both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06</w:t>
            </w:r>
            <w:r w:rsidR="00994523" w:rsidRPr="00721064">
              <w:rPr>
                <w:sz w:val="28"/>
                <w:szCs w:val="28"/>
              </w:rPr>
              <w:t>.1</w:t>
            </w:r>
            <w:r w:rsidR="00812E06" w:rsidRPr="00721064">
              <w:rPr>
                <w:sz w:val="28"/>
                <w:szCs w:val="28"/>
              </w:rPr>
              <w:t>2</w:t>
            </w:r>
            <w:r w:rsidR="00994523" w:rsidRPr="00721064">
              <w:rPr>
                <w:sz w:val="28"/>
                <w:szCs w:val="28"/>
              </w:rPr>
              <w:t>.202</w:t>
            </w:r>
            <w:r w:rsidRPr="00721064">
              <w:rPr>
                <w:sz w:val="28"/>
                <w:szCs w:val="28"/>
              </w:rPr>
              <w:t>4</w:t>
            </w:r>
            <w:r w:rsidR="00994523" w:rsidRPr="00721064">
              <w:rPr>
                <w:sz w:val="28"/>
                <w:szCs w:val="28"/>
              </w:rPr>
              <w:t xml:space="preserve"> №4</w:t>
            </w:r>
          </w:p>
        </w:tc>
      </w:tr>
    </w:tbl>
    <w:p w:rsidR="008420C6" w:rsidRPr="00721064" w:rsidRDefault="008420C6" w:rsidP="008420C6">
      <w:pPr>
        <w:spacing w:line="360" w:lineRule="auto"/>
        <w:rPr>
          <w:sz w:val="28"/>
          <w:szCs w:val="28"/>
        </w:rPr>
      </w:pPr>
    </w:p>
    <w:p w:rsidR="00205CE9" w:rsidRPr="00721064" w:rsidRDefault="00205CE9" w:rsidP="008420C6">
      <w:pPr>
        <w:pStyle w:val="1"/>
        <w:spacing w:line="240" w:lineRule="auto"/>
        <w:jc w:val="center"/>
        <w:rPr>
          <w:sz w:val="28"/>
          <w:szCs w:val="28"/>
        </w:rPr>
      </w:pPr>
      <w:r w:rsidRPr="00721064">
        <w:rPr>
          <w:sz w:val="28"/>
          <w:szCs w:val="28"/>
        </w:rPr>
        <w:t>ПЛАН</w:t>
      </w:r>
    </w:p>
    <w:p w:rsidR="00205CE9" w:rsidRPr="00721064" w:rsidRDefault="00205CE9" w:rsidP="00205CE9">
      <w:pPr>
        <w:jc w:val="center"/>
        <w:rPr>
          <w:sz w:val="28"/>
          <w:szCs w:val="28"/>
        </w:rPr>
      </w:pPr>
      <w:r w:rsidRPr="00721064">
        <w:rPr>
          <w:sz w:val="28"/>
          <w:szCs w:val="28"/>
        </w:rPr>
        <w:t>работы комиссии по противодействию коррупции</w:t>
      </w:r>
    </w:p>
    <w:p w:rsidR="00205CE9" w:rsidRPr="00721064" w:rsidRDefault="00205CE9" w:rsidP="00205CE9">
      <w:pPr>
        <w:jc w:val="center"/>
        <w:rPr>
          <w:sz w:val="28"/>
          <w:szCs w:val="28"/>
        </w:rPr>
      </w:pPr>
      <w:r w:rsidRPr="00721064">
        <w:rPr>
          <w:sz w:val="28"/>
          <w:szCs w:val="28"/>
        </w:rPr>
        <w:t>инспекции Министерства по налогам и сборам Республики Беларусь</w:t>
      </w:r>
    </w:p>
    <w:p w:rsidR="00205CE9" w:rsidRPr="00721064" w:rsidRDefault="00205CE9" w:rsidP="00205CE9">
      <w:pPr>
        <w:ind w:firstLine="540"/>
        <w:jc w:val="center"/>
        <w:rPr>
          <w:sz w:val="28"/>
          <w:szCs w:val="28"/>
        </w:rPr>
      </w:pPr>
      <w:r w:rsidRPr="00721064">
        <w:rPr>
          <w:sz w:val="28"/>
          <w:szCs w:val="28"/>
        </w:rPr>
        <w:t>по Шкловскому району на 202</w:t>
      </w:r>
      <w:r w:rsidR="00721064">
        <w:rPr>
          <w:sz w:val="28"/>
          <w:szCs w:val="28"/>
        </w:rPr>
        <w:t>5</w:t>
      </w:r>
      <w:r w:rsidRPr="00721064">
        <w:rPr>
          <w:sz w:val="28"/>
          <w:szCs w:val="28"/>
        </w:rPr>
        <w:t xml:space="preserve"> год</w:t>
      </w:r>
    </w:p>
    <w:p w:rsidR="008420C6" w:rsidRPr="00721064" w:rsidRDefault="008420C6" w:rsidP="00205CE9">
      <w:pPr>
        <w:ind w:firstLine="540"/>
        <w:jc w:val="center"/>
        <w:rPr>
          <w:sz w:val="28"/>
          <w:szCs w:val="28"/>
        </w:rPr>
      </w:pPr>
    </w:p>
    <w:tbl>
      <w:tblPr>
        <w:tblW w:w="10864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0"/>
        <w:gridCol w:w="5523"/>
        <w:gridCol w:w="2150"/>
        <w:gridCol w:w="2491"/>
      </w:tblGrid>
      <w:tr w:rsidR="00205CE9" w:rsidRPr="00721064" w:rsidTr="00180217">
        <w:tc>
          <w:tcPr>
            <w:tcW w:w="700" w:type="dxa"/>
            <w:tcMar>
              <w:left w:w="108" w:type="dxa"/>
            </w:tcMar>
          </w:tcPr>
          <w:p w:rsidR="008420C6" w:rsidRPr="00721064" w:rsidRDefault="008420C6" w:rsidP="00180217">
            <w:pPr>
              <w:jc w:val="center"/>
              <w:rPr>
                <w:bCs/>
                <w:sz w:val="28"/>
                <w:szCs w:val="28"/>
              </w:rPr>
            </w:pPr>
          </w:p>
          <w:p w:rsidR="00205CE9" w:rsidRPr="00721064" w:rsidRDefault="00205CE9" w:rsidP="00180217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523" w:type="dxa"/>
            <w:tcMar>
              <w:left w:w="108" w:type="dxa"/>
            </w:tcMar>
          </w:tcPr>
          <w:p w:rsidR="00205CE9" w:rsidRPr="00721064" w:rsidRDefault="00205CE9" w:rsidP="00180217">
            <w:pPr>
              <w:jc w:val="center"/>
              <w:rPr>
                <w:sz w:val="28"/>
                <w:szCs w:val="28"/>
              </w:rPr>
            </w:pPr>
          </w:p>
          <w:p w:rsidR="00205CE9" w:rsidRPr="00721064" w:rsidRDefault="00205CE9" w:rsidP="00180217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0" w:type="dxa"/>
            <w:tcMar>
              <w:left w:w="108" w:type="dxa"/>
            </w:tcMar>
          </w:tcPr>
          <w:p w:rsidR="00205CE9" w:rsidRPr="00721064" w:rsidRDefault="00205CE9" w:rsidP="00180217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Срок</w:t>
            </w:r>
          </w:p>
          <w:p w:rsidR="00205CE9" w:rsidRPr="00721064" w:rsidRDefault="00205CE9" w:rsidP="00180217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проведения</w:t>
            </w:r>
          </w:p>
        </w:tc>
        <w:tc>
          <w:tcPr>
            <w:tcW w:w="2491" w:type="dxa"/>
            <w:tcMar>
              <w:left w:w="108" w:type="dxa"/>
            </w:tcMar>
          </w:tcPr>
          <w:p w:rsidR="00205CE9" w:rsidRPr="00721064" w:rsidRDefault="00205CE9" w:rsidP="00180217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Ответственный  исполнитель</w:t>
            </w:r>
          </w:p>
        </w:tc>
      </w:tr>
      <w:tr w:rsidR="007651B2" w:rsidRPr="00721064" w:rsidTr="002658D0">
        <w:trPr>
          <w:trHeight w:val="1745"/>
        </w:trPr>
        <w:tc>
          <w:tcPr>
            <w:tcW w:w="700" w:type="dxa"/>
            <w:tcMar>
              <w:left w:w="108" w:type="dxa"/>
            </w:tcMar>
          </w:tcPr>
          <w:p w:rsidR="007651B2" w:rsidRPr="00721064" w:rsidRDefault="007651B2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23" w:type="dxa"/>
            <w:tcMar>
              <w:left w:w="108" w:type="dxa"/>
            </w:tcMar>
          </w:tcPr>
          <w:p w:rsidR="007651B2" w:rsidRPr="00721064" w:rsidRDefault="007651B2" w:rsidP="007651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результатах контроля за посещением работниками инспекции игорных заведений (букмекерских контор, залов игровых авто</w:t>
            </w:r>
            <w:r w:rsidR="00C31986" w:rsidRPr="00721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21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атов и казино), в том числе виртуальных игорных заведений, получением работниками инспекции выигрышей в рабочее время</w:t>
            </w:r>
          </w:p>
        </w:tc>
        <w:tc>
          <w:tcPr>
            <w:tcW w:w="2150" w:type="dxa"/>
            <w:tcMar>
              <w:left w:w="108" w:type="dxa"/>
            </w:tcMar>
          </w:tcPr>
          <w:p w:rsidR="007651B2" w:rsidRPr="00721064" w:rsidRDefault="00975931" w:rsidP="00B91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0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651B2" w:rsidRPr="0072106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7651B2" w:rsidRPr="00721064" w:rsidRDefault="007651B2" w:rsidP="00B91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06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1" w:type="dxa"/>
            <w:tcMar>
              <w:left w:w="108" w:type="dxa"/>
            </w:tcMar>
          </w:tcPr>
          <w:p w:rsidR="007651B2" w:rsidRPr="00721064" w:rsidRDefault="007651B2" w:rsidP="00B91D6F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Главный специалист</w:t>
            </w:r>
          </w:p>
        </w:tc>
      </w:tr>
      <w:tr w:rsidR="007651B2" w:rsidRPr="00721064" w:rsidTr="008420C6">
        <w:trPr>
          <w:trHeight w:val="1378"/>
        </w:trPr>
        <w:tc>
          <w:tcPr>
            <w:tcW w:w="700" w:type="dxa"/>
            <w:tcMar>
              <w:left w:w="108" w:type="dxa"/>
            </w:tcMar>
          </w:tcPr>
          <w:p w:rsidR="007651B2" w:rsidRPr="00721064" w:rsidRDefault="007651B2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523" w:type="dxa"/>
            <w:tcMar>
              <w:left w:w="108" w:type="dxa"/>
            </w:tcMar>
          </w:tcPr>
          <w:p w:rsidR="007651B2" w:rsidRPr="00721064" w:rsidRDefault="007651B2" w:rsidP="00B91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064">
              <w:rPr>
                <w:rFonts w:ascii="Times New Roman" w:hAnsi="Times New Roman" w:cs="Times New Roman"/>
                <w:sz w:val="28"/>
                <w:szCs w:val="28"/>
              </w:rPr>
              <w:t>О результатах анализа информации о пересечении работниками инспекции границы Республики Беларусь и сопоставления с данными табелей учета рабочего времени</w:t>
            </w:r>
          </w:p>
        </w:tc>
        <w:tc>
          <w:tcPr>
            <w:tcW w:w="2150" w:type="dxa"/>
            <w:tcMar>
              <w:left w:w="108" w:type="dxa"/>
            </w:tcMar>
          </w:tcPr>
          <w:p w:rsidR="007651B2" w:rsidRPr="00721064" w:rsidRDefault="007651B2" w:rsidP="00B91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06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91" w:type="dxa"/>
            <w:tcMar>
              <w:left w:w="108" w:type="dxa"/>
            </w:tcMar>
          </w:tcPr>
          <w:p w:rsidR="007651B2" w:rsidRPr="00721064" w:rsidRDefault="007651B2" w:rsidP="00B91D6F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Главный специалист</w:t>
            </w:r>
          </w:p>
        </w:tc>
      </w:tr>
      <w:tr w:rsidR="007651B2" w:rsidRPr="00721064" w:rsidTr="002658D0">
        <w:trPr>
          <w:trHeight w:val="1745"/>
        </w:trPr>
        <w:tc>
          <w:tcPr>
            <w:tcW w:w="700" w:type="dxa"/>
            <w:tcMar>
              <w:left w:w="108" w:type="dxa"/>
            </w:tcMar>
          </w:tcPr>
          <w:p w:rsidR="007651B2" w:rsidRPr="00721064" w:rsidRDefault="007651B2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523" w:type="dxa"/>
            <w:tcMar>
              <w:left w:w="108" w:type="dxa"/>
            </w:tcMar>
          </w:tcPr>
          <w:p w:rsidR="007651B2" w:rsidRPr="00721064" w:rsidRDefault="007651B2" w:rsidP="00C31986">
            <w:pPr>
              <w:jc w:val="both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О результатах контроля за полнотой и своевременностью привлечения к административной ответственности плательщиков, допустивших нарушения налогового и (или) иного законодательства, в том числе физических лиц за нарушение порядка декларирования доходов и имущества, сообщения в отношении которых представлены в налоговый орган за 202</w:t>
            </w:r>
            <w:r w:rsidR="00C31986" w:rsidRPr="00721064">
              <w:rPr>
                <w:sz w:val="28"/>
                <w:szCs w:val="28"/>
              </w:rPr>
              <w:t>4</w:t>
            </w:r>
            <w:r w:rsidRPr="00721064">
              <w:rPr>
                <w:sz w:val="28"/>
                <w:szCs w:val="28"/>
              </w:rPr>
              <w:t xml:space="preserve"> год, с целью недопущения коррупционных проявлений работниками инспекции</w:t>
            </w:r>
          </w:p>
        </w:tc>
        <w:tc>
          <w:tcPr>
            <w:tcW w:w="2150" w:type="dxa"/>
            <w:tcMar>
              <w:left w:w="108" w:type="dxa"/>
            </w:tcMar>
          </w:tcPr>
          <w:p w:rsidR="007651B2" w:rsidRPr="00721064" w:rsidRDefault="007651B2" w:rsidP="008216A1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март</w:t>
            </w:r>
          </w:p>
        </w:tc>
        <w:tc>
          <w:tcPr>
            <w:tcW w:w="2491" w:type="dxa"/>
            <w:tcMar>
              <w:left w:w="108" w:type="dxa"/>
            </w:tcMar>
          </w:tcPr>
          <w:p w:rsidR="007651B2" w:rsidRPr="00721064" w:rsidRDefault="007651B2" w:rsidP="00E92CD5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Заместители начальника инспекции</w:t>
            </w:r>
            <w:r w:rsidR="00E92CD5">
              <w:rPr>
                <w:sz w:val="28"/>
                <w:szCs w:val="28"/>
              </w:rPr>
              <w:t>, начальник управления налогообложения физических лиц</w:t>
            </w:r>
          </w:p>
        </w:tc>
      </w:tr>
      <w:tr w:rsidR="00975854" w:rsidRPr="00721064" w:rsidTr="002658D0">
        <w:trPr>
          <w:trHeight w:val="1745"/>
        </w:trPr>
        <w:tc>
          <w:tcPr>
            <w:tcW w:w="700" w:type="dxa"/>
            <w:tcMar>
              <w:left w:w="108" w:type="dxa"/>
            </w:tcMar>
          </w:tcPr>
          <w:p w:rsidR="00975854" w:rsidRPr="00721064" w:rsidRDefault="00975854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523" w:type="dxa"/>
            <w:tcMar>
              <w:left w:w="108" w:type="dxa"/>
            </w:tcMar>
          </w:tcPr>
          <w:p w:rsidR="00975854" w:rsidRPr="00721064" w:rsidRDefault="00975854" w:rsidP="00B91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064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требований по обеспечению необходимой информационной безопасности при работе с информационными ресурсами </w:t>
            </w:r>
          </w:p>
          <w:p w:rsidR="00975854" w:rsidRPr="00721064" w:rsidRDefault="00975854" w:rsidP="00B91D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Mar>
              <w:left w:w="108" w:type="dxa"/>
            </w:tcMar>
          </w:tcPr>
          <w:p w:rsidR="00975854" w:rsidRDefault="00565012" w:rsidP="00B91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5854" w:rsidRPr="00721064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  <w:p w:rsidR="00565012" w:rsidRPr="00721064" w:rsidRDefault="00565012" w:rsidP="00B91D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91" w:type="dxa"/>
            <w:tcMar>
              <w:left w:w="108" w:type="dxa"/>
            </w:tcMar>
          </w:tcPr>
          <w:p w:rsidR="00975854" w:rsidRPr="00721064" w:rsidRDefault="00E92CD5" w:rsidP="00B91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администратор сетей</w:t>
            </w:r>
          </w:p>
        </w:tc>
      </w:tr>
      <w:tr w:rsidR="00975854" w:rsidRPr="00721064" w:rsidTr="00A74DCB">
        <w:trPr>
          <w:trHeight w:val="982"/>
        </w:trPr>
        <w:tc>
          <w:tcPr>
            <w:tcW w:w="700" w:type="dxa"/>
            <w:tcMar>
              <w:left w:w="108" w:type="dxa"/>
            </w:tcMar>
          </w:tcPr>
          <w:p w:rsidR="00975854" w:rsidRPr="00721064" w:rsidRDefault="00A74DCB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lastRenderedPageBreak/>
              <w:t>5</w:t>
            </w:r>
            <w:r w:rsidR="00975854" w:rsidRPr="007210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3" w:type="dxa"/>
            <w:tcMar>
              <w:left w:w="108" w:type="dxa"/>
            </w:tcMar>
          </w:tcPr>
          <w:p w:rsidR="00975854" w:rsidRPr="00721064" w:rsidRDefault="00975854" w:rsidP="00920DD8">
            <w:pPr>
              <w:jc w:val="both"/>
              <w:rPr>
                <w:color w:val="FF0000"/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 xml:space="preserve">О результатах контроля за соблюдением требований по обработке персональных данных </w:t>
            </w:r>
          </w:p>
        </w:tc>
        <w:tc>
          <w:tcPr>
            <w:tcW w:w="2150" w:type="dxa"/>
            <w:tcMar>
              <w:left w:w="108" w:type="dxa"/>
            </w:tcMar>
          </w:tcPr>
          <w:p w:rsidR="00975854" w:rsidRPr="00721064" w:rsidRDefault="00975854" w:rsidP="008420C6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июль</w:t>
            </w:r>
          </w:p>
        </w:tc>
        <w:tc>
          <w:tcPr>
            <w:tcW w:w="2491" w:type="dxa"/>
            <w:tcMar>
              <w:left w:w="108" w:type="dxa"/>
            </w:tcMar>
          </w:tcPr>
          <w:p w:rsidR="00975854" w:rsidRPr="00721064" w:rsidRDefault="00975854" w:rsidP="00B91D6F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Главный специалист</w:t>
            </w:r>
          </w:p>
        </w:tc>
      </w:tr>
      <w:tr w:rsidR="00975854" w:rsidRPr="00721064" w:rsidTr="008420C6">
        <w:trPr>
          <w:trHeight w:val="2399"/>
        </w:trPr>
        <w:tc>
          <w:tcPr>
            <w:tcW w:w="700" w:type="dxa"/>
            <w:tcMar>
              <w:left w:w="108" w:type="dxa"/>
            </w:tcMar>
          </w:tcPr>
          <w:p w:rsidR="00975854" w:rsidRPr="00721064" w:rsidRDefault="00A74DCB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6</w:t>
            </w:r>
            <w:r w:rsidR="00975854" w:rsidRPr="007210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3" w:type="dxa"/>
            <w:tcMar>
              <w:left w:w="108" w:type="dxa"/>
            </w:tcMar>
          </w:tcPr>
          <w:p w:rsidR="00975854" w:rsidRPr="00721064" w:rsidRDefault="00975854" w:rsidP="008420C6">
            <w:pPr>
              <w:jc w:val="both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О результатах контроля за принятием работниками инспекции своевременного и полного комплекса мер за погашением задолженности по платежам в бюджет, обоснованности принятия решения о возврате денежных средств из бюджета, взыскание дебиторской задолженности</w:t>
            </w:r>
          </w:p>
          <w:p w:rsidR="00975854" w:rsidRPr="00721064" w:rsidRDefault="00975854" w:rsidP="008420C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  <w:tcMar>
              <w:left w:w="108" w:type="dxa"/>
            </w:tcMar>
          </w:tcPr>
          <w:p w:rsidR="00975854" w:rsidRPr="00721064" w:rsidRDefault="00975854" w:rsidP="008420C6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июль</w:t>
            </w:r>
          </w:p>
        </w:tc>
        <w:tc>
          <w:tcPr>
            <w:tcW w:w="2491" w:type="dxa"/>
            <w:tcMar>
              <w:left w:w="108" w:type="dxa"/>
            </w:tcMar>
          </w:tcPr>
          <w:p w:rsidR="00975854" w:rsidRPr="00721064" w:rsidRDefault="00E92CD5" w:rsidP="008420C6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Заместители начальника инспекции</w:t>
            </w:r>
            <w:r>
              <w:rPr>
                <w:sz w:val="28"/>
                <w:szCs w:val="28"/>
              </w:rPr>
              <w:t>, начальник управления налогообложения физических лиц, начальник управления учета налогов</w:t>
            </w:r>
          </w:p>
        </w:tc>
      </w:tr>
      <w:tr w:rsidR="00975854" w:rsidRPr="00721064" w:rsidTr="00AD6554">
        <w:trPr>
          <w:trHeight w:val="2256"/>
        </w:trPr>
        <w:tc>
          <w:tcPr>
            <w:tcW w:w="700" w:type="dxa"/>
            <w:tcMar>
              <w:left w:w="108" w:type="dxa"/>
            </w:tcMar>
          </w:tcPr>
          <w:p w:rsidR="00975854" w:rsidRPr="00721064" w:rsidRDefault="00A74DCB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7</w:t>
            </w:r>
            <w:r w:rsidR="00975854" w:rsidRPr="0072106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23" w:type="dxa"/>
            <w:tcMar>
              <w:left w:w="108" w:type="dxa"/>
            </w:tcMar>
          </w:tcPr>
          <w:p w:rsidR="00975854" w:rsidRPr="00721064" w:rsidRDefault="00975854" w:rsidP="008420C6">
            <w:pPr>
              <w:jc w:val="both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 xml:space="preserve">О своевременности составления актов камеральных проверок по направленным в адрес плательщиков и неисполненным уведомлениям в соответствии с пунктом 8 статьи 73 Налогового кодекса Республики Беларусь  </w:t>
            </w:r>
          </w:p>
        </w:tc>
        <w:tc>
          <w:tcPr>
            <w:tcW w:w="2150" w:type="dxa"/>
            <w:tcMar>
              <w:left w:w="108" w:type="dxa"/>
            </w:tcMar>
          </w:tcPr>
          <w:p w:rsidR="00975854" w:rsidRPr="00721064" w:rsidRDefault="00B03D09" w:rsidP="008420C6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сентябрь</w:t>
            </w:r>
          </w:p>
        </w:tc>
        <w:tc>
          <w:tcPr>
            <w:tcW w:w="2491" w:type="dxa"/>
            <w:tcMar>
              <w:left w:w="108" w:type="dxa"/>
            </w:tcMar>
          </w:tcPr>
          <w:p w:rsidR="00975854" w:rsidRPr="00721064" w:rsidRDefault="00E92CD5" w:rsidP="0084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камеральных проверок</w:t>
            </w:r>
          </w:p>
        </w:tc>
      </w:tr>
      <w:tr w:rsidR="00975854" w:rsidRPr="00721064" w:rsidTr="00A74DCB">
        <w:trPr>
          <w:trHeight w:val="1220"/>
        </w:trPr>
        <w:tc>
          <w:tcPr>
            <w:tcW w:w="700" w:type="dxa"/>
            <w:tcMar>
              <w:left w:w="108" w:type="dxa"/>
            </w:tcMar>
          </w:tcPr>
          <w:p w:rsidR="00975854" w:rsidRPr="00721064" w:rsidRDefault="00A74DCB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523" w:type="dxa"/>
            <w:tcMar>
              <w:left w:w="108" w:type="dxa"/>
            </w:tcMar>
          </w:tcPr>
          <w:p w:rsidR="00975854" w:rsidRPr="00721064" w:rsidRDefault="00A74DCB" w:rsidP="008420C6">
            <w:pPr>
              <w:jc w:val="both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О результатах анализа использования служебного и специального автомобилей</w:t>
            </w:r>
          </w:p>
        </w:tc>
        <w:tc>
          <w:tcPr>
            <w:tcW w:w="2150" w:type="dxa"/>
            <w:tcMar>
              <w:left w:w="108" w:type="dxa"/>
            </w:tcMar>
          </w:tcPr>
          <w:p w:rsidR="00975854" w:rsidRPr="00721064" w:rsidRDefault="00A74DCB" w:rsidP="008420C6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сентябрь</w:t>
            </w:r>
          </w:p>
        </w:tc>
        <w:tc>
          <w:tcPr>
            <w:tcW w:w="2491" w:type="dxa"/>
            <w:tcMar>
              <w:left w:w="108" w:type="dxa"/>
            </w:tcMar>
          </w:tcPr>
          <w:p w:rsidR="00975854" w:rsidRPr="00721064" w:rsidRDefault="00A74DCB" w:rsidP="008420C6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Главный бухгалтер</w:t>
            </w:r>
          </w:p>
        </w:tc>
      </w:tr>
      <w:tr w:rsidR="00A74DCB" w:rsidRPr="00721064" w:rsidTr="008420C6">
        <w:trPr>
          <w:trHeight w:val="1030"/>
        </w:trPr>
        <w:tc>
          <w:tcPr>
            <w:tcW w:w="700" w:type="dxa"/>
            <w:tcMar>
              <w:left w:w="108" w:type="dxa"/>
            </w:tcMar>
          </w:tcPr>
          <w:p w:rsidR="00A74DCB" w:rsidRPr="00721064" w:rsidRDefault="00A74DCB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523" w:type="dxa"/>
            <w:tcMar>
              <w:left w:w="108" w:type="dxa"/>
            </w:tcMar>
          </w:tcPr>
          <w:p w:rsidR="00A74DCB" w:rsidRPr="00721064" w:rsidRDefault="00A74DCB" w:rsidP="00A74DCB">
            <w:pPr>
              <w:jc w:val="both"/>
              <w:rPr>
                <w:b/>
                <w:bCs/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 xml:space="preserve">О рассмотрении итогов декларирования доходов и имущества государственными служащими инспекции и членами их семей за 2024 год, в том числе результатов проведенной проверки </w:t>
            </w:r>
            <w:bookmarkStart w:id="1" w:name="_Hlk23171169"/>
            <w:r w:rsidRPr="00721064">
              <w:rPr>
                <w:sz w:val="28"/>
                <w:szCs w:val="28"/>
              </w:rPr>
              <w:t>деклараций о доходах и имуществе, представленных государственными служащими инспекции и членами их семей</w:t>
            </w:r>
            <w:bookmarkEnd w:id="1"/>
            <w:r w:rsidRPr="00721064">
              <w:rPr>
                <w:sz w:val="28"/>
                <w:szCs w:val="28"/>
              </w:rPr>
              <w:t>, по вопросам полноты и достоверности, отраженных в них сведений о доходах и имуществе</w:t>
            </w:r>
          </w:p>
        </w:tc>
        <w:tc>
          <w:tcPr>
            <w:tcW w:w="2150" w:type="dxa"/>
            <w:tcMar>
              <w:left w:w="108" w:type="dxa"/>
            </w:tcMar>
          </w:tcPr>
          <w:p w:rsidR="00A74DCB" w:rsidRPr="00721064" w:rsidRDefault="00A74DCB" w:rsidP="00B91D6F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сентябрь</w:t>
            </w:r>
          </w:p>
        </w:tc>
        <w:tc>
          <w:tcPr>
            <w:tcW w:w="2491" w:type="dxa"/>
            <w:tcMar>
              <w:left w:w="108" w:type="dxa"/>
            </w:tcMar>
          </w:tcPr>
          <w:p w:rsidR="00A74DCB" w:rsidRPr="00721064" w:rsidRDefault="00A74DCB" w:rsidP="00B91D6F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Главный специалист</w:t>
            </w:r>
          </w:p>
        </w:tc>
      </w:tr>
      <w:tr w:rsidR="00A74DCB" w:rsidRPr="00721064" w:rsidTr="00721064">
        <w:trPr>
          <w:trHeight w:val="3552"/>
        </w:trPr>
        <w:tc>
          <w:tcPr>
            <w:tcW w:w="700" w:type="dxa"/>
            <w:tcMar>
              <w:left w:w="108" w:type="dxa"/>
            </w:tcMar>
          </w:tcPr>
          <w:p w:rsidR="00A74DCB" w:rsidRPr="00721064" w:rsidRDefault="00A74DCB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523" w:type="dxa"/>
            <w:tcMar>
              <w:left w:w="108" w:type="dxa"/>
            </w:tcMar>
          </w:tcPr>
          <w:p w:rsidR="00A74DCB" w:rsidRPr="00721064" w:rsidRDefault="00A74DCB" w:rsidP="00B91D6F">
            <w:pPr>
              <w:jc w:val="both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 xml:space="preserve">О состоянии трудовой и исполнительской дисциплины, выполнение требований Закона «О борьбе с коррупцией», законодательства об обращениях граждан и юридических лиц, Декрета Президента Республики Беларусь от 15.12.2014 №5 «Об усилении требований к руководящим кадрам и работникам организаций». </w:t>
            </w:r>
            <w:r w:rsidRPr="00721064">
              <w:rPr>
                <w:sz w:val="28"/>
                <w:szCs w:val="28"/>
                <w:lang w:eastAsia="en-US"/>
              </w:rPr>
              <w:t>О предотвращении и урегулировании конфликта интересов</w:t>
            </w:r>
          </w:p>
        </w:tc>
        <w:tc>
          <w:tcPr>
            <w:tcW w:w="2150" w:type="dxa"/>
            <w:tcMar>
              <w:left w:w="108" w:type="dxa"/>
            </w:tcMar>
          </w:tcPr>
          <w:p w:rsidR="00A74DCB" w:rsidRPr="00721064" w:rsidRDefault="00A74DCB" w:rsidP="00B91D6F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декабрь</w:t>
            </w:r>
          </w:p>
        </w:tc>
        <w:tc>
          <w:tcPr>
            <w:tcW w:w="2491" w:type="dxa"/>
            <w:tcMar>
              <w:left w:w="108" w:type="dxa"/>
            </w:tcMar>
          </w:tcPr>
          <w:p w:rsidR="00A74DCB" w:rsidRPr="00721064" w:rsidRDefault="00A74DCB" w:rsidP="00B91D6F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Главный специалист</w:t>
            </w:r>
          </w:p>
        </w:tc>
      </w:tr>
      <w:tr w:rsidR="00A74DCB" w:rsidRPr="00721064" w:rsidTr="00975854">
        <w:trPr>
          <w:trHeight w:val="2236"/>
        </w:trPr>
        <w:tc>
          <w:tcPr>
            <w:tcW w:w="70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74DCB" w:rsidRPr="00721064" w:rsidRDefault="00A74DCB" w:rsidP="008420C6">
            <w:pPr>
              <w:jc w:val="center"/>
              <w:rPr>
                <w:bCs/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74DCB" w:rsidRPr="00721064" w:rsidRDefault="00A74DCB" w:rsidP="008420C6">
            <w:pPr>
              <w:jc w:val="both"/>
              <w:rPr>
                <w:sz w:val="28"/>
                <w:szCs w:val="28"/>
              </w:rPr>
            </w:pPr>
            <w:r w:rsidRPr="00721064">
              <w:rPr>
                <w:rStyle w:val="CharStyle6"/>
                <w:sz w:val="28"/>
                <w:szCs w:val="28"/>
              </w:rPr>
              <w:t>Результаты проведенного анализа за соблюдением работниками инспекции законодательства в части уплаты имущественных налогов, в том числе  за сдачу жилья, а так же иных налогов и сборов.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74DCB" w:rsidRPr="00721064" w:rsidRDefault="00A74DCB" w:rsidP="008420C6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декабрь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74DCB" w:rsidRPr="00721064" w:rsidRDefault="00E92CD5" w:rsidP="0084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налогообложения физических лиц</w:t>
            </w:r>
          </w:p>
        </w:tc>
      </w:tr>
      <w:tr w:rsidR="00A74DCB" w:rsidRPr="00721064" w:rsidTr="00975854">
        <w:trPr>
          <w:trHeight w:val="1736"/>
        </w:trPr>
        <w:tc>
          <w:tcPr>
            <w:tcW w:w="70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74DCB" w:rsidRPr="00721064" w:rsidRDefault="00721064" w:rsidP="008420C6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12.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74DCB" w:rsidRPr="00721064" w:rsidRDefault="00A74DCB" w:rsidP="00E92CD5">
            <w:pPr>
              <w:jc w:val="both"/>
              <w:rPr>
                <w:bCs/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О соблюдении в инспекции законодательства о борьбе с коррупцией при организации и проведении закупок товаров (работ, услуг), сохранности государственного имущества</w:t>
            </w:r>
            <w:r w:rsidRPr="0072106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74DCB" w:rsidRPr="00721064" w:rsidRDefault="00A74DCB" w:rsidP="00B91D6F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74DCB" w:rsidRPr="00721064" w:rsidRDefault="00A74DCB" w:rsidP="00B91D6F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Главный бухгалтер</w:t>
            </w:r>
          </w:p>
        </w:tc>
      </w:tr>
      <w:tr w:rsidR="00A74DCB" w:rsidRPr="00721064" w:rsidTr="00721064">
        <w:trPr>
          <w:trHeight w:val="1236"/>
        </w:trPr>
        <w:tc>
          <w:tcPr>
            <w:tcW w:w="700" w:type="dxa"/>
            <w:tcMar>
              <w:left w:w="108" w:type="dxa"/>
            </w:tcMar>
          </w:tcPr>
          <w:p w:rsidR="00A74DCB" w:rsidRPr="00721064" w:rsidRDefault="00721064" w:rsidP="008420C6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13.</w:t>
            </w:r>
          </w:p>
        </w:tc>
        <w:tc>
          <w:tcPr>
            <w:tcW w:w="5523" w:type="dxa"/>
            <w:tcMar>
              <w:left w:w="108" w:type="dxa"/>
            </w:tcMar>
          </w:tcPr>
          <w:p w:rsidR="00A74DCB" w:rsidRPr="00721064" w:rsidRDefault="00A74DCB" w:rsidP="00565012">
            <w:pPr>
              <w:jc w:val="both"/>
              <w:rPr>
                <w:b/>
                <w:bCs/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Утверждение плана работы комиссии по противодействию коррупции на 202</w:t>
            </w:r>
            <w:r w:rsidR="00565012">
              <w:rPr>
                <w:sz w:val="28"/>
                <w:szCs w:val="28"/>
              </w:rPr>
              <w:t>6</w:t>
            </w:r>
            <w:r w:rsidRPr="0072106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0" w:type="dxa"/>
            <w:tcMar>
              <w:left w:w="108" w:type="dxa"/>
            </w:tcMar>
          </w:tcPr>
          <w:p w:rsidR="00A74DCB" w:rsidRPr="00721064" w:rsidRDefault="00A74DCB" w:rsidP="00B91D6F">
            <w:pPr>
              <w:jc w:val="center"/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декабрь</w:t>
            </w:r>
          </w:p>
        </w:tc>
        <w:tc>
          <w:tcPr>
            <w:tcW w:w="2491" w:type="dxa"/>
            <w:tcMar>
              <w:left w:w="108" w:type="dxa"/>
            </w:tcMar>
          </w:tcPr>
          <w:p w:rsidR="00A74DCB" w:rsidRPr="00721064" w:rsidRDefault="00A74DCB" w:rsidP="00B91D6F">
            <w:pPr>
              <w:rPr>
                <w:sz w:val="28"/>
                <w:szCs w:val="28"/>
              </w:rPr>
            </w:pPr>
            <w:r w:rsidRPr="00721064">
              <w:rPr>
                <w:sz w:val="28"/>
                <w:szCs w:val="28"/>
              </w:rPr>
              <w:t>Председатель комиссии, члены комиссии</w:t>
            </w:r>
          </w:p>
        </w:tc>
      </w:tr>
    </w:tbl>
    <w:p w:rsidR="00550DA7" w:rsidRPr="00721064" w:rsidRDefault="00550DA7" w:rsidP="008420C6">
      <w:pPr>
        <w:tabs>
          <w:tab w:val="left" w:pos="6660"/>
        </w:tabs>
        <w:spacing w:line="180" w:lineRule="exact"/>
        <w:ind w:left="-993" w:right="-143"/>
        <w:rPr>
          <w:sz w:val="28"/>
          <w:szCs w:val="28"/>
        </w:rPr>
      </w:pPr>
    </w:p>
    <w:p w:rsidR="008420C6" w:rsidRPr="00721064" w:rsidRDefault="008420C6" w:rsidP="008420C6">
      <w:pPr>
        <w:widowControl w:val="0"/>
        <w:ind w:left="-993" w:right="-143" w:firstLine="567"/>
        <w:jc w:val="both"/>
        <w:rPr>
          <w:sz w:val="28"/>
          <w:szCs w:val="28"/>
        </w:rPr>
      </w:pPr>
      <w:r w:rsidRPr="00721064">
        <w:rPr>
          <w:sz w:val="28"/>
          <w:szCs w:val="28"/>
        </w:rPr>
        <w:t xml:space="preserve">*При необходимости (по решению председателя комиссии) дополнительно могут включаться иные вопросы, не вошедшие в утвержденный План работы комиссии по противодействию коррупции в инспекции Министерства по налогам и сборам Республики Беларусь по </w:t>
      </w:r>
      <w:r w:rsidR="00D93CCE" w:rsidRPr="00721064">
        <w:rPr>
          <w:sz w:val="28"/>
          <w:szCs w:val="28"/>
        </w:rPr>
        <w:t>Шкловск</w:t>
      </w:r>
      <w:r w:rsidRPr="00721064">
        <w:rPr>
          <w:sz w:val="28"/>
          <w:szCs w:val="28"/>
        </w:rPr>
        <w:t>ому району</w:t>
      </w:r>
    </w:p>
    <w:p w:rsidR="008420C6" w:rsidRPr="00721064" w:rsidRDefault="008420C6" w:rsidP="008420C6">
      <w:pPr>
        <w:tabs>
          <w:tab w:val="left" w:pos="6660"/>
        </w:tabs>
        <w:spacing w:line="180" w:lineRule="exact"/>
        <w:ind w:left="-993" w:right="-143"/>
        <w:rPr>
          <w:sz w:val="28"/>
          <w:szCs w:val="28"/>
        </w:rPr>
      </w:pPr>
    </w:p>
    <w:sectPr w:rsidR="008420C6" w:rsidRPr="00721064" w:rsidSect="008420C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1784D"/>
    <w:multiLevelType w:val="hybridMultilevel"/>
    <w:tmpl w:val="4DA899AC"/>
    <w:lvl w:ilvl="0" w:tplc="1D0471E8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1A"/>
    <w:rsid w:val="00002D8D"/>
    <w:rsid w:val="000105A6"/>
    <w:rsid w:val="00011556"/>
    <w:rsid w:val="00022186"/>
    <w:rsid w:val="00034A9F"/>
    <w:rsid w:val="00045ED5"/>
    <w:rsid w:val="000466A2"/>
    <w:rsid w:val="00051BBE"/>
    <w:rsid w:val="000735D2"/>
    <w:rsid w:val="0007485B"/>
    <w:rsid w:val="000761E3"/>
    <w:rsid w:val="00081DDE"/>
    <w:rsid w:val="00082479"/>
    <w:rsid w:val="00092E87"/>
    <w:rsid w:val="000A134B"/>
    <w:rsid w:val="000A510B"/>
    <w:rsid w:val="000B77B8"/>
    <w:rsid w:val="000C0A9A"/>
    <w:rsid w:val="000C31C5"/>
    <w:rsid w:val="00101A01"/>
    <w:rsid w:val="00111393"/>
    <w:rsid w:val="001121A3"/>
    <w:rsid w:val="00127C77"/>
    <w:rsid w:val="00133C95"/>
    <w:rsid w:val="001435D6"/>
    <w:rsid w:val="00157DDD"/>
    <w:rsid w:val="00160386"/>
    <w:rsid w:val="00161BA9"/>
    <w:rsid w:val="00167F49"/>
    <w:rsid w:val="00171F50"/>
    <w:rsid w:val="0017570C"/>
    <w:rsid w:val="00180217"/>
    <w:rsid w:val="001816E3"/>
    <w:rsid w:val="001864DD"/>
    <w:rsid w:val="00190B07"/>
    <w:rsid w:val="00196C25"/>
    <w:rsid w:val="001F21F2"/>
    <w:rsid w:val="001F7A25"/>
    <w:rsid w:val="00205CE9"/>
    <w:rsid w:val="00211CEB"/>
    <w:rsid w:val="00215DF7"/>
    <w:rsid w:val="00217D0E"/>
    <w:rsid w:val="00234F5A"/>
    <w:rsid w:val="00244D8F"/>
    <w:rsid w:val="002513AC"/>
    <w:rsid w:val="00251EA6"/>
    <w:rsid w:val="00254AF8"/>
    <w:rsid w:val="002658D0"/>
    <w:rsid w:val="00270F0C"/>
    <w:rsid w:val="00292F0D"/>
    <w:rsid w:val="002B5E4D"/>
    <w:rsid w:val="002B759C"/>
    <w:rsid w:val="002C7A4E"/>
    <w:rsid w:val="002D5070"/>
    <w:rsid w:val="002D6625"/>
    <w:rsid w:val="002E0D04"/>
    <w:rsid w:val="002E5D07"/>
    <w:rsid w:val="002E63F4"/>
    <w:rsid w:val="002F61FD"/>
    <w:rsid w:val="002F77E5"/>
    <w:rsid w:val="00306F5B"/>
    <w:rsid w:val="003176B3"/>
    <w:rsid w:val="00331C3C"/>
    <w:rsid w:val="00337F93"/>
    <w:rsid w:val="00352D85"/>
    <w:rsid w:val="00371EAA"/>
    <w:rsid w:val="00372D5D"/>
    <w:rsid w:val="003771F6"/>
    <w:rsid w:val="0039633A"/>
    <w:rsid w:val="00396644"/>
    <w:rsid w:val="00397274"/>
    <w:rsid w:val="0039791F"/>
    <w:rsid w:val="003A07FA"/>
    <w:rsid w:val="003A72AD"/>
    <w:rsid w:val="003C6F59"/>
    <w:rsid w:val="003C7FB0"/>
    <w:rsid w:val="003D16F9"/>
    <w:rsid w:val="003E0791"/>
    <w:rsid w:val="003E1E39"/>
    <w:rsid w:val="003E3642"/>
    <w:rsid w:val="003F6F5B"/>
    <w:rsid w:val="00406555"/>
    <w:rsid w:val="004236C2"/>
    <w:rsid w:val="00425AD1"/>
    <w:rsid w:val="00432C20"/>
    <w:rsid w:val="00446211"/>
    <w:rsid w:val="00455F6A"/>
    <w:rsid w:val="00464A7B"/>
    <w:rsid w:val="004772D8"/>
    <w:rsid w:val="00493986"/>
    <w:rsid w:val="00494A3D"/>
    <w:rsid w:val="00496394"/>
    <w:rsid w:val="004A41D7"/>
    <w:rsid w:val="004A4C96"/>
    <w:rsid w:val="004B1B43"/>
    <w:rsid w:val="004C7AE1"/>
    <w:rsid w:val="004E1CB4"/>
    <w:rsid w:val="004E43BC"/>
    <w:rsid w:val="004F17A9"/>
    <w:rsid w:val="004F71CB"/>
    <w:rsid w:val="005011A2"/>
    <w:rsid w:val="00507A94"/>
    <w:rsid w:val="005161FF"/>
    <w:rsid w:val="00522E18"/>
    <w:rsid w:val="00531BC6"/>
    <w:rsid w:val="00535B7D"/>
    <w:rsid w:val="00537F49"/>
    <w:rsid w:val="00544D2F"/>
    <w:rsid w:val="00547072"/>
    <w:rsid w:val="00550DA7"/>
    <w:rsid w:val="00551E5D"/>
    <w:rsid w:val="00554A56"/>
    <w:rsid w:val="0055654F"/>
    <w:rsid w:val="00565012"/>
    <w:rsid w:val="005711F6"/>
    <w:rsid w:val="00576AEE"/>
    <w:rsid w:val="0058439D"/>
    <w:rsid w:val="00585EDC"/>
    <w:rsid w:val="00590B72"/>
    <w:rsid w:val="0059169E"/>
    <w:rsid w:val="0059720A"/>
    <w:rsid w:val="005B08E0"/>
    <w:rsid w:val="005C3D04"/>
    <w:rsid w:val="005C3EE3"/>
    <w:rsid w:val="005D2D27"/>
    <w:rsid w:val="005D6FE4"/>
    <w:rsid w:val="005F4D1C"/>
    <w:rsid w:val="005F6D25"/>
    <w:rsid w:val="005F728A"/>
    <w:rsid w:val="00623AC6"/>
    <w:rsid w:val="00640229"/>
    <w:rsid w:val="0066728E"/>
    <w:rsid w:val="00671FC2"/>
    <w:rsid w:val="00693A1B"/>
    <w:rsid w:val="00695D37"/>
    <w:rsid w:val="006A22CB"/>
    <w:rsid w:val="006A2652"/>
    <w:rsid w:val="006A7748"/>
    <w:rsid w:val="006B7A87"/>
    <w:rsid w:val="006D21E5"/>
    <w:rsid w:val="006E60E5"/>
    <w:rsid w:val="006F636E"/>
    <w:rsid w:val="006F7500"/>
    <w:rsid w:val="00721064"/>
    <w:rsid w:val="007257F9"/>
    <w:rsid w:val="007438AB"/>
    <w:rsid w:val="00761453"/>
    <w:rsid w:val="00761D0D"/>
    <w:rsid w:val="00763533"/>
    <w:rsid w:val="007651B2"/>
    <w:rsid w:val="00777AD6"/>
    <w:rsid w:val="00783953"/>
    <w:rsid w:val="00784DA4"/>
    <w:rsid w:val="007A223F"/>
    <w:rsid w:val="007C1C9C"/>
    <w:rsid w:val="007C3E94"/>
    <w:rsid w:val="007C5B25"/>
    <w:rsid w:val="007C7F73"/>
    <w:rsid w:val="007D1415"/>
    <w:rsid w:val="007E0159"/>
    <w:rsid w:val="007E0A9F"/>
    <w:rsid w:val="007E1395"/>
    <w:rsid w:val="007E6BF1"/>
    <w:rsid w:val="007F0544"/>
    <w:rsid w:val="007F21CD"/>
    <w:rsid w:val="00802F45"/>
    <w:rsid w:val="00812E06"/>
    <w:rsid w:val="008143F2"/>
    <w:rsid w:val="0081484F"/>
    <w:rsid w:val="008216A1"/>
    <w:rsid w:val="00821C9B"/>
    <w:rsid w:val="00830623"/>
    <w:rsid w:val="008345CC"/>
    <w:rsid w:val="008420C6"/>
    <w:rsid w:val="0084727C"/>
    <w:rsid w:val="00861732"/>
    <w:rsid w:val="0087220B"/>
    <w:rsid w:val="00883AC6"/>
    <w:rsid w:val="00891BAB"/>
    <w:rsid w:val="008972BF"/>
    <w:rsid w:val="008B4FC1"/>
    <w:rsid w:val="008C20A6"/>
    <w:rsid w:val="008E636E"/>
    <w:rsid w:val="008F7E07"/>
    <w:rsid w:val="0090277B"/>
    <w:rsid w:val="00920DD8"/>
    <w:rsid w:val="00931972"/>
    <w:rsid w:val="009341A3"/>
    <w:rsid w:val="00941A79"/>
    <w:rsid w:val="00952D88"/>
    <w:rsid w:val="009548DD"/>
    <w:rsid w:val="00957AEB"/>
    <w:rsid w:val="009644F4"/>
    <w:rsid w:val="009725B5"/>
    <w:rsid w:val="00975854"/>
    <w:rsid w:val="00975931"/>
    <w:rsid w:val="009765D0"/>
    <w:rsid w:val="00987B1B"/>
    <w:rsid w:val="00994523"/>
    <w:rsid w:val="0099731D"/>
    <w:rsid w:val="009A2E02"/>
    <w:rsid w:val="009A7889"/>
    <w:rsid w:val="009B2F60"/>
    <w:rsid w:val="009C3AE7"/>
    <w:rsid w:val="009D766B"/>
    <w:rsid w:val="009E77C6"/>
    <w:rsid w:val="009F29F5"/>
    <w:rsid w:val="00A15973"/>
    <w:rsid w:val="00A26771"/>
    <w:rsid w:val="00A32554"/>
    <w:rsid w:val="00A335A7"/>
    <w:rsid w:val="00A470A7"/>
    <w:rsid w:val="00A47A4F"/>
    <w:rsid w:val="00A7097F"/>
    <w:rsid w:val="00A74DCB"/>
    <w:rsid w:val="00A83E1B"/>
    <w:rsid w:val="00A8660F"/>
    <w:rsid w:val="00A965FA"/>
    <w:rsid w:val="00AC7232"/>
    <w:rsid w:val="00AD6554"/>
    <w:rsid w:val="00AF2F8A"/>
    <w:rsid w:val="00B03D09"/>
    <w:rsid w:val="00B30A67"/>
    <w:rsid w:val="00B33386"/>
    <w:rsid w:val="00B46E08"/>
    <w:rsid w:val="00B47518"/>
    <w:rsid w:val="00B5589D"/>
    <w:rsid w:val="00B56508"/>
    <w:rsid w:val="00B57C53"/>
    <w:rsid w:val="00B61AFE"/>
    <w:rsid w:val="00B63994"/>
    <w:rsid w:val="00B73369"/>
    <w:rsid w:val="00B9097C"/>
    <w:rsid w:val="00B91D6F"/>
    <w:rsid w:val="00B92FB6"/>
    <w:rsid w:val="00B9655A"/>
    <w:rsid w:val="00B966C0"/>
    <w:rsid w:val="00B97724"/>
    <w:rsid w:val="00BA3B64"/>
    <w:rsid w:val="00BA4E01"/>
    <w:rsid w:val="00BC2C07"/>
    <w:rsid w:val="00BD7CAF"/>
    <w:rsid w:val="00BF2578"/>
    <w:rsid w:val="00C04094"/>
    <w:rsid w:val="00C1031C"/>
    <w:rsid w:val="00C10611"/>
    <w:rsid w:val="00C14C34"/>
    <w:rsid w:val="00C17B8D"/>
    <w:rsid w:val="00C31986"/>
    <w:rsid w:val="00C370B8"/>
    <w:rsid w:val="00C63B4C"/>
    <w:rsid w:val="00C657BA"/>
    <w:rsid w:val="00C706A7"/>
    <w:rsid w:val="00C8047F"/>
    <w:rsid w:val="00C806D3"/>
    <w:rsid w:val="00C92186"/>
    <w:rsid w:val="00CA5D2C"/>
    <w:rsid w:val="00CA5EF3"/>
    <w:rsid w:val="00CB5F56"/>
    <w:rsid w:val="00CC01A1"/>
    <w:rsid w:val="00CC0D98"/>
    <w:rsid w:val="00CC50F8"/>
    <w:rsid w:val="00CC51BB"/>
    <w:rsid w:val="00CD08A0"/>
    <w:rsid w:val="00CE2E99"/>
    <w:rsid w:val="00CE6EB4"/>
    <w:rsid w:val="00D00F6B"/>
    <w:rsid w:val="00D03069"/>
    <w:rsid w:val="00D0410F"/>
    <w:rsid w:val="00D064B5"/>
    <w:rsid w:val="00D10AD6"/>
    <w:rsid w:val="00D10F3C"/>
    <w:rsid w:val="00D21362"/>
    <w:rsid w:val="00D21F39"/>
    <w:rsid w:val="00D23DF0"/>
    <w:rsid w:val="00D4068B"/>
    <w:rsid w:val="00D4207B"/>
    <w:rsid w:val="00D4279E"/>
    <w:rsid w:val="00D54D06"/>
    <w:rsid w:val="00D60429"/>
    <w:rsid w:val="00D60B63"/>
    <w:rsid w:val="00D674A0"/>
    <w:rsid w:val="00D93CCE"/>
    <w:rsid w:val="00D956F2"/>
    <w:rsid w:val="00DB532F"/>
    <w:rsid w:val="00DC417B"/>
    <w:rsid w:val="00DC59ED"/>
    <w:rsid w:val="00DE4A58"/>
    <w:rsid w:val="00DF0021"/>
    <w:rsid w:val="00DF231A"/>
    <w:rsid w:val="00DF5557"/>
    <w:rsid w:val="00E16E3C"/>
    <w:rsid w:val="00E21C43"/>
    <w:rsid w:val="00E22032"/>
    <w:rsid w:val="00E256B2"/>
    <w:rsid w:val="00E31035"/>
    <w:rsid w:val="00E32184"/>
    <w:rsid w:val="00E35EFE"/>
    <w:rsid w:val="00E50C8D"/>
    <w:rsid w:val="00E549B2"/>
    <w:rsid w:val="00E57F69"/>
    <w:rsid w:val="00E73C6E"/>
    <w:rsid w:val="00E752B0"/>
    <w:rsid w:val="00E76DDA"/>
    <w:rsid w:val="00E8445F"/>
    <w:rsid w:val="00E92CD5"/>
    <w:rsid w:val="00E94C53"/>
    <w:rsid w:val="00EC262B"/>
    <w:rsid w:val="00EC3ACD"/>
    <w:rsid w:val="00ED3E42"/>
    <w:rsid w:val="00ED5397"/>
    <w:rsid w:val="00EE0271"/>
    <w:rsid w:val="00EE22B8"/>
    <w:rsid w:val="00EE5B9D"/>
    <w:rsid w:val="00EF707A"/>
    <w:rsid w:val="00F25C47"/>
    <w:rsid w:val="00F336AC"/>
    <w:rsid w:val="00F34124"/>
    <w:rsid w:val="00F35573"/>
    <w:rsid w:val="00F770F9"/>
    <w:rsid w:val="00F85A46"/>
    <w:rsid w:val="00F90D26"/>
    <w:rsid w:val="00F931F5"/>
    <w:rsid w:val="00F94507"/>
    <w:rsid w:val="00FA10FB"/>
    <w:rsid w:val="00FA2F67"/>
    <w:rsid w:val="00FA55A9"/>
    <w:rsid w:val="00FB6513"/>
    <w:rsid w:val="00FB779A"/>
    <w:rsid w:val="00FC3466"/>
    <w:rsid w:val="00FC64F0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485780-EAA3-499E-AC08-150E4145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720"/>
        <w:tab w:val="left" w:pos="900"/>
        <w:tab w:val="left" w:pos="4500"/>
      </w:tabs>
      <w:spacing w:line="360" w:lineRule="auto"/>
      <w:outlineLvl w:val="0"/>
    </w:pPr>
    <w:rPr>
      <w:sz w:val="30"/>
    </w:rPr>
  </w:style>
  <w:style w:type="paragraph" w:styleId="2">
    <w:name w:val="heading 2"/>
    <w:basedOn w:val="a"/>
    <w:next w:val="a"/>
    <w:link w:val="20"/>
    <w:uiPriority w:val="9"/>
    <w:qFormat/>
    <w:rsid w:val="00E35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tabs>
        <w:tab w:val="left" w:pos="4500"/>
      </w:tabs>
      <w:spacing w:line="280" w:lineRule="exact"/>
      <w:jc w:val="center"/>
    </w:pPr>
    <w:rPr>
      <w:sz w:val="3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35E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FA5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4E43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WW-3">
    <w:name w:val="WW-Основной текст с отступом 3"/>
    <w:basedOn w:val="a"/>
    <w:rsid w:val="004E43BC"/>
    <w:pPr>
      <w:tabs>
        <w:tab w:val="left" w:pos="4536"/>
        <w:tab w:val="left" w:pos="5670"/>
        <w:tab w:val="left" w:pos="6804"/>
        <w:tab w:val="left" w:pos="7938"/>
      </w:tabs>
      <w:suppressAutoHyphens/>
      <w:ind w:firstLine="709"/>
      <w:jc w:val="both"/>
    </w:pPr>
    <w:rPr>
      <w:sz w:val="30"/>
      <w:szCs w:val="20"/>
    </w:rPr>
  </w:style>
  <w:style w:type="paragraph" w:customStyle="1" w:styleId="ConsPlusNormal">
    <w:name w:val="ConsPlusNormal"/>
    <w:uiPriority w:val="99"/>
    <w:rsid w:val="00205C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harStyle6">
    <w:name w:val="Char Style 6"/>
    <w:rsid w:val="003C7FB0"/>
    <w:rPr>
      <w:sz w:val="16"/>
      <w:u w:val="none"/>
    </w:rPr>
  </w:style>
  <w:style w:type="table" w:styleId="a9">
    <w:name w:val="Table Grid"/>
    <w:basedOn w:val="a1"/>
    <w:uiPriority w:val="59"/>
    <w:rsid w:val="0099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3398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Инспекции Министерства по налогам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2024-12-13T13:06:00Z</cp:lastPrinted>
  <dcterms:created xsi:type="dcterms:W3CDTF">2024-12-18T11:49:00Z</dcterms:created>
  <dcterms:modified xsi:type="dcterms:W3CDTF">2024-12-18T11:49:00Z</dcterms:modified>
</cp:coreProperties>
</file>